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A4" w:rsidRDefault="005C0EE0" w:rsidP="005C0EE0">
      <w:pPr>
        <w:pStyle w:val="af5"/>
        <w:numPr>
          <w:ilvl w:val="0"/>
          <w:numId w:val="36"/>
        </w:numPr>
        <w:ind w:firstLineChars="0"/>
      </w:pPr>
      <w:r>
        <w:rPr>
          <w:rFonts w:hint="eastAsia"/>
        </w:rPr>
        <w:t>准备升级包</w:t>
      </w:r>
    </w:p>
    <w:p w:rsidR="005C0EE0" w:rsidRDefault="005C0EE0" w:rsidP="005C0EE0">
      <w:pPr>
        <w:pStyle w:val="af5"/>
        <w:numPr>
          <w:ilvl w:val="0"/>
          <w:numId w:val="37"/>
        </w:numPr>
        <w:ind w:firstLineChars="0"/>
      </w:pPr>
      <w:r>
        <w:rPr>
          <w:rFonts w:hint="eastAsia"/>
        </w:rPr>
        <w:t>打包环境</w:t>
      </w:r>
    </w:p>
    <w:p w:rsidR="005C0EE0" w:rsidRDefault="005C0EE0" w:rsidP="005C0EE0">
      <w:r>
        <w:object w:dxaOrig="2115" w:dyaOrig="7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8pt;height:36.95pt" o:ole="">
            <v:imagedata r:id="rId8" o:title=""/>
          </v:shape>
          <o:OLEObject Type="Embed" ProgID="Package" ShapeID="_x0000_i1025" DrawAspect="Content" ObjectID="_1431845710" r:id="rId9"/>
        </w:object>
      </w:r>
    </w:p>
    <w:p w:rsidR="005C0EE0" w:rsidRDefault="005C0EE0" w:rsidP="005C0EE0">
      <w:pPr>
        <w:pStyle w:val="af5"/>
        <w:numPr>
          <w:ilvl w:val="0"/>
          <w:numId w:val="37"/>
        </w:numPr>
        <w:ind w:firstLineChars="0"/>
      </w:pPr>
      <w:r>
        <w:rPr>
          <w:rFonts w:hint="eastAsia"/>
        </w:rPr>
        <w:t>准备</w:t>
      </w:r>
      <w:proofErr w:type="spellStart"/>
      <w:r>
        <w:rPr>
          <w:rFonts w:hint="eastAsia"/>
        </w:rPr>
        <w:t>changlog</w:t>
      </w:r>
      <w:proofErr w:type="spellEnd"/>
      <w:r>
        <w:rPr>
          <w:rFonts w:hint="eastAsia"/>
        </w:rPr>
        <w:t>文件</w:t>
      </w:r>
    </w:p>
    <w:p w:rsidR="008F5C16" w:rsidRDefault="008F5C16" w:rsidP="008F5C16">
      <w:pPr>
        <w:ind w:firstLineChars="200" w:firstLine="420"/>
        <w:rPr>
          <w:color w:val="FF0000"/>
        </w:rPr>
      </w:pPr>
      <w:r w:rsidRPr="008F5C16">
        <w:rPr>
          <w:rFonts w:hint="eastAsia"/>
          <w:color w:val="FF0000"/>
        </w:rPr>
        <w:t>注意：</w:t>
      </w:r>
      <w:proofErr w:type="spellStart"/>
      <w:r w:rsidRPr="008F5C16">
        <w:rPr>
          <w:rFonts w:hint="eastAsia"/>
          <w:color w:val="FF0000"/>
        </w:rPr>
        <w:t>changelog</w:t>
      </w:r>
      <w:proofErr w:type="spellEnd"/>
      <w:r w:rsidRPr="008F5C16">
        <w:rPr>
          <w:rFonts w:hint="eastAsia"/>
          <w:color w:val="FF0000"/>
        </w:rPr>
        <w:t>整个文件必须使用</w:t>
      </w:r>
      <w:r w:rsidRPr="008F5C16">
        <w:rPr>
          <w:rFonts w:hint="eastAsia"/>
          <w:color w:val="FF0000"/>
        </w:rPr>
        <w:t>UTF-8</w:t>
      </w:r>
      <w:r w:rsidRPr="008F5C16">
        <w:rPr>
          <w:rFonts w:hint="eastAsia"/>
          <w:color w:val="FF0000"/>
        </w:rPr>
        <w:t>编码（用</w:t>
      </w:r>
      <w:r w:rsidRPr="008F5C16">
        <w:rPr>
          <w:rFonts w:hint="eastAsia"/>
          <w:color w:val="FF0000"/>
        </w:rPr>
        <w:t>IE</w:t>
      </w:r>
      <w:r w:rsidRPr="008F5C16">
        <w:rPr>
          <w:rFonts w:hint="eastAsia"/>
          <w:color w:val="FF0000"/>
        </w:rPr>
        <w:t>浏览器可以打开且无乱码，若</w:t>
      </w:r>
      <w:proofErr w:type="spellStart"/>
      <w:r w:rsidRPr="008F5C16">
        <w:rPr>
          <w:rFonts w:hint="eastAsia"/>
          <w:color w:val="FF0000"/>
        </w:rPr>
        <w:t>changlog</w:t>
      </w:r>
      <w:proofErr w:type="spellEnd"/>
      <w:r w:rsidRPr="008F5C16">
        <w:rPr>
          <w:rFonts w:hint="eastAsia"/>
          <w:color w:val="FF0000"/>
        </w:rPr>
        <w:t>格式不对，将影响升级操作，故务必保证格式的正确性）。</w:t>
      </w:r>
    </w:p>
    <w:p w:rsidR="008F5C16" w:rsidRPr="008F5C16" w:rsidRDefault="008F5C16" w:rsidP="008F5C16">
      <w:pPr>
        <w:ind w:firstLineChars="200" w:firstLine="420"/>
      </w:pPr>
      <w:r w:rsidRPr="008F5C16">
        <w:rPr>
          <w:rFonts w:hint="eastAsia"/>
        </w:rPr>
        <w:t>其中</w:t>
      </w:r>
      <w:proofErr w:type="spellStart"/>
      <w:r w:rsidRPr="008F5C16">
        <w:rPr>
          <w:rFonts w:hint="eastAsia"/>
        </w:rPr>
        <w:t>commponent</w:t>
      </w:r>
      <w:proofErr w:type="spellEnd"/>
      <w:r w:rsidRPr="008F5C16">
        <w:rPr>
          <w:rFonts w:hint="eastAsia"/>
        </w:rPr>
        <w:t xml:space="preserve"> name</w:t>
      </w:r>
      <w:r w:rsidRPr="008F5C16">
        <w:rPr>
          <w:rFonts w:hint="eastAsia"/>
        </w:rPr>
        <w:t>必须填写，</w:t>
      </w:r>
      <w:r>
        <w:rPr>
          <w:rFonts w:hint="eastAsia"/>
        </w:rPr>
        <w:t>并只能选择</w:t>
      </w:r>
      <w:r>
        <w:rPr>
          <w:rFonts w:hint="eastAsia"/>
        </w:rPr>
        <w:t>WEBUI</w:t>
      </w:r>
      <w:r>
        <w:rPr>
          <w:rFonts w:hint="eastAsia"/>
        </w:rPr>
        <w:t>、</w:t>
      </w:r>
      <w:r>
        <w:rPr>
          <w:rFonts w:hint="eastAsia"/>
        </w:rPr>
        <w:t>FIRMWARE1</w:t>
      </w:r>
      <w:r>
        <w:rPr>
          <w:rFonts w:hint="eastAsia"/>
        </w:rPr>
        <w:t>、</w:t>
      </w:r>
      <w:r>
        <w:rPr>
          <w:rFonts w:hint="eastAsia"/>
        </w:rPr>
        <w:t>FIRMWARE2</w:t>
      </w:r>
      <w:r>
        <w:rPr>
          <w:rFonts w:hint="eastAsia"/>
        </w:rPr>
        <w:t>，</w:t>
      </w:r>
      <w:proofErr w:type="spellStart"/>
      <w:r>
        <w:rPr>
          <w:rFonts w:hint="eastAsia"/>
        </w:rPr>
        <w:t>M</w:t>
      </w:r>
      <w:r>
        <w:t>i</w:t>
      </w:r>
      <w:r>
        <w:rPr>
          <w:rFonts w:hint="eastAsia"/>
        </w:rPr>
        <w:t>X</w:t>
      </w:r>
      <w:proofErr w:type="spellEnd"/>
      <w:r>
        <w:rPr>
          <w:rFonts w:hint="eastAsia"/>
        </w:rPr>
        <w:t>包写为</w:t>
      </w:r>
      <w:r>
        <w:rPr>
          <w:rFonts w:hint="eastAsia"/>
        </w:rPr>
        <w:t>FIRMWARE1</w:t>
      </w:r>
      <w:r>
        <w:rPr>
          <w:rFonts w:hint="eastAsia"/>
        </w:rPr>
        <w:t>；</w:t>
      </w:r>
    </w:p>
    <w:p w:rsidR="008F5C16" w:rsidRDefault="008F5C16" w:rsidP="008F5C16">
      <w:pPr>
        <w:ind w:firstLineChars="200" w:firstLine="420"/>
      </w:pPr>
      <w:r>
        <w:t>V</w:t>
      </w:r>
      <w:r>
        <w:rPr>
          <w:rFonts w:hint="eastAsia"/>
        </w:rPr>
        <w:t>ersion</w:t>
      </w:r>
      <w:r>
        <w:rPr>
          <w:rFonts w:hint="eastAsia"/>
        </w:rPr>
        <w:t>版本号必须填写；</w:t>
      </w:r>
    </w:p>
    <w:p w:rsidR="008F5C16" w:rsidRPr="008F5C16" w:rsidRDefault="008F5C16" w:rsidP="008F5C16">
      <w:pPr>
        <w:ind w:firstLineChars="200" w:firstLine="420"/>
      </w:pPr>
      <w:r>
        <w:t>F</w:t>
      </w:r>
      <w:r>
        <w:rPr>
          <w:rFonts w:hint="eastAsia"/>
        </w:rPr>
        <w:t>eatures</w:t>
      </w:r>
      <w:r>
        <w:rPr>
          <w:rFonts w:hint="eastAsia"/>
        </w:rPr>
        <w:t>是版本特性的描述，可以不填写。</w:t>
      </w:r>
    </w:p>
    <w:p w:rsidR="005C0EE0" w:rsidRDefault="008F5C16" w:rsidP="00CC3D3F">
      <w:r>
        <w:rPr>
          <w:rFonts w:hint="eastAsia"/>
          <w:noProof/>
          <w:snapToGrid/>
        </w:rPr>
        <w:drawing>
          <wp:inline distT="0" distB="0" distL="0" distR="0">
            <wp:extent cx="5274310" cy="1774404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C16" w:rsidRDefault="008F5C16" w:rsidP="008F5C16">
      <w:pPr>
        <w:pStyle w:val="af5"/>
        <w:numPr>
          <w:ilvl w:val="0"/>
          <w:numId w:val="37"/>
        </w:numPr>
        <w:ind w:firstLineChars="0"/>
      </w:pPr>
      <w:r>
        <w:rPr>
          <w:rFonts w:hint="eastAsia"/>
        </w:rPr>
        <w:t>准备</w:t>
      </w:r>
      <w:r>
        <w:rPr>
          <w:rFonts w:hint="eastAsia"/>
        </w:rPr>
        <w:t>bin</w:t>
      </w:r>
      <w:r>
        <w:rPr>
          <w:rFonts w:hint="eastAsia"/>
        </w:rPr>
        <w:t>文件（一般由</w:t>
      </w:r>
      <w:proofErr w:type="spellStart"/>
      <w:r>
        <w:rPr>
          <w:rFonts w:hint="eastAsia"/>
        </w:rPr>
        <w:t>cmo</w:t>
      </w:r>
      <w:proofErr w:type="spellEnd"/>
      <w:r>
        <w:rPr>
          <w:rFonts w:hint="eastAsia"/>
        </w:rPr>
        <w:t>提供）</w:t>
      </w:r>
    </w:p>
    <w:p w:rsidR="008F5C16" w:rsidRDefault="008F5C16" w:rsidP="008F5C16">
      <w:pPr>
        <w:pStyle w:val="af5"/>
        <w:numPr>
          <w:ilvl w:val="0"/>
          <w:numId w:val="37"/>
        </w:numPr>
        <w:ind w:firstLineChars="0"/>
      </w:pPr>
      <w:r>
        <w:rPr>
          <w:rFonts w:hint="eastAsia"/>
        </w:rPr>
        <w:t>以</w:t>
      </w:r>
      <w:r>
        <w:rPr>
          <w:rFonts w:hint="eastAsia"/>
        </w:rPr>
        <w:t>WEBUI</w:t>
      </w:r>
      <w:r>
        <w:rPr>
          <w:rFonts w:hint="eastAsia"/>
        </w:rPr>
        <w:t>为例</w:t>
      </w:r>
    </w:p>
    <w:p w:rsidR="008F5C16" w:rsidRDefault="008F5C16" w:rsidP="008F5C16">
      <w:pPr>
        <w:pStyle w:val="af5"/>
        <w:ind w:left="720" w:firstLineChars="0" w:firstLine="0"/>
      </w:pPr>
      <w:r>
        <w:t>S</w:t>
      </w:r>
      <w:r>
        <w:rPr>
          <w:rFonts w:hint="eastAsia"/>
        </w:rPr>
        <w:t>teps1</w:t>
      </w:r>
      <w:r>
        <w:rPr>
          <w:rFonts w:hint="eastAsia"/>
        </w:rPr>
        <w:t>：将</w:t>
      </w:r>
      <w:r>
        <w:rPr>
          <w:rFonts w:hint="eastAsia"/>
        </w:rPr>
        <w:t>bin</w:t>
      </w:r>
      <w:r>
        <w:rPr>
          <w:rFonts w:hint="eastAsia"/>
        </w:rPr>
        <w:t>文件拷贝到</w:t>
      </w:r>
      <w:r>
        <w:rPr>
          <w:rFonts w:hint="eastAsia"/>
        </w:rPr>
        <w:t xml:space="preserve"> </w:t>
      </w:r>
      <w:r w:rsidR="00AD3D7E">
        <w:rPr>
          <w:rFonts w:hint="eastAsia"/>
        </w:rPr>
        <w:t>“</w:t>
      </w:r>
      <w:r w:rsidR="00AD3D7E">
        <w:rPr>
          <w:rFonts w:hint="eastAsia"/>
        </w:rPr>
        <w:t>\</w:t>
      </w:r>
      <w:r w:rsidRPr="008F5C16">
        <w:rPr>
          <w:rFonts w:hint="eastAsia"/>
        </w:rPr>
        <w:t>在线升级打包环境</w:t>
      </w:r>
      <w:r w:rsidRPr="008F5C16">
        <w:rPr>
          <w:rFonts w:hint="eastAsia"/>
        </w:rPr>
        <w:t>\</w:t>
      </w:r>
      <w:proofErr w:type="spellStart"/>
      <w:r w:rsidRPr="008F5C16">
        <w:rPr>
          <w:rFonts w:hint="eastAsia"/>
        </w:rPr>
        <w:t>FlashCard</w:t>
      </w:r>
      <w:proofErr w:type="spellEnd"/>
      <w:r w:rsidRPr="008F5C16">
        <w:rPr>
          <w:rFonts w:hint="eastAsia"/>
        </w:rPr>
        <w:t>\</w:t>
      </w:r>
      <w:r w:rsidRPr="008F5C16">
        <w:rPr>
          <w:rFonts w:hint="eastAsia"/>
        </w:rPr>
        <w:t>新建文件夹</w:t>
      </w:r>
      <w:r w:rsidR="00AD3D7E">
        <w:rPr>
          <w:rFonts w:hint="eastAsia"/>
        </w:rPr>
        <w:t>”</w:t>
      </w:r>
      <w:r>
        <w:rPr>
          <w:rFonts w:hint="eastAsia"/>
        </w:rPr>
        <w:t xml:space="preserve"> </w:t>
      </w:r>
      <w:r>
        <w:rPr>
          <w:rFonts w:hint="eastAsia"/>
        </w:rPr>
        <w:t>目录下；</w:t>
      </w:r>
    </w:p>
    <w:p w:rsidR="008F5C16" w:rsidRDefault="008F5C16" w:rsidP="008F5C16">
      <w:pPr>
        <w:pStyle w:val="af5"/>
        <w:ind w:left="720" w:firstLineChars="0" w:firstLine="0"/>
      </w:pPr>
      <w:r>
        <w:t>S</w:t>
      </w:r>
      <w:r>
        <w:rPr>
          <w:rFonts w:hint="eastAsia"/>
        </w:rPr>
        <w:t>teps2</w:t>
      </w:r>
      <w:r>
        <w:rPr>
          <w:rFonts w:hint="eastAsia"/>
        </w:rPr>
        <w:t>：修改对应的</w:t>
      </w:r>
      <w:proofErr w:type="spellStart"/>
      <w:r>
        <w:rPr>
          <w:rFonts w:hint="eastAsia"/>
        </w:rPr>
        <w:t>changlog</w:t>
      </w:r>
      <w:proofErr w:type="spellEnd"/>
      <w:r>
        <w:rPr>
          <w:rFonts w:hint="eastAsia"/>
        </w:rPr>
        <w:t>文件</w:t>
      </w:r>
    </w:p>
    <w:p w:rsidR="00AD3D7E" w:rsidRDefault="00AD3D7E" w:rsidP="00AD3D7E">
      <w:pPr>
        <w:pStyle w:val="af5"/>
        <w:ind w:left="720" w:firstLineChars="0" w:firstLine="0"/>
      </w:pPr>
      <w:r>
        <w:t>S</w:t>
      </w:r>
      <w:r>
        <w:rPr>
          <w:rFonts w:hint="eastAsia"/>
        </w:rPr>
        <w:t>teps3</w:t>
      </w:r>
      <w:r>
        <w:rPr>
          <w:rFonts w:hint="eastAsia"/>
        </w:rPr>
        <w:t>：运行</w:t>
      </w:r>
      <w:r>
        <w:rPr>
          <w:rFonts w:hint="eastAsia"/>
        </w:rPr>
        <w:t xml:space="preserve"> </w:t>
      </w:r>
      <w:r w:rsidRPr="00AD3D7E">
        <w:rPr>
          <w:rFonts w:hint="eastAsia"/>
        </w:rPr>
        <w:t>\</w:t>
      </w:r>
      <w:r w:rsidRPr="00AD3D7E">
        <w:rPr>
          <w:rFonts w:hint="eastAsia"/>
        </w:rPr>
        <w:t>在线升级打包环境</w:t>
      </w:r>
      <w:r>
        <w:rPr>
          <w:rFonts w:hint="eastAsia"/>
        </w:rPr>
        <w:t>\</w:t>
      </w:r>
      <w:r w:rsidRPr="00AD3D7E">
        <w:t xml:space="preserve"> VersionBuilder.exe</w:t>
      </w:r>
      <w:r>
        <w:rPr>
          <w:rFonts w:hint="eastAsia"/>
        </w:rPr>
        <w:t xml:space="preserve"> </w:t>
      </w:r>
      <w:r>
        <w:rPr>
          <w:rFonts w:hint="eastAsia"/>
        </w:rPr>
        <w:t>，弹出全</w:t>
      </w:r>
      <w:proofErr w:type="gramStart"/>
      <w:r>
        <w:rPr>
          <w:rFonts w:hint="eastAsia"/>
        </w:rPr>
        <w:t>量包制作</w:t>
      </w:r>
      <w:proofErr w:type="gramEnd"/>
      <w:r>
        <w:rPr>
          <w:rFonts w:hint="eastAsia"/>
        </w:rPr>
        <w:t>页面，如图，选择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hint="eastAsia"/>
        </w:rPr>
        <w:t>\</w:t>
      </w:r>
      <w:r w:rsidRPr="008F5C16">
        <w:rPr>
          <w:rFonts w:hint="eastAsia"/>
        </w:rPr>
        <w:t>在线升级打包环境</w:t>
      </w:r>
      <w:r w:rsidRPr="008F5C16">
        <w:rPr>
          <w:rFonts w:hint="eastAsia"/>
        </w:rPr>
        <w:t>\</w:t>
      </w:r>
      <w:proofErr w:type="spellStart"/>
      <w:r w:rsidRPr="008F5C16">
        <w:rPr>
          <w:rFonts w:hint="eastAsia"/>
        </w:rPr>
        <w:t>FlashCard</w:t>
      </w:r>
      <w:proofErr w:type="spellEnd"/>
      <w:r w:rsidRPr="008F5C16">
        <w:rPr>
          <w:rFonts w:hint="eastAsia"/>
        </w:rPr>
        <w:t>\</w:t>
      </w:r>
      <w:r w:rsidRPr="008F5C16">
        <w:rPr>
          <w:rFonts w:hint="eastAsia"/>
        </w:rPr>
        <w:t>新建文件夹</w:t>
      </w:r>
      <w:r>
        <w:rPr>
          <w:rFonts w:hint="eastAsia"/>
        </w:rPr>
        <w:t>”目录</w:t>
      </w:r>
    </w:p>
    <w:p w:rsidR="00AD3D7E" w:rsidRDefault="00AD3D7E" w:rsidP="00CC3D3F">
      <w:pPr>
        <w:jc w:val="center"/>
      </w:pPr>
      <w:r>
        <w:rPr>
          <w:rFonts w:hint="eastAsia"/>
          <w:noProof/>
          <w:snapToGrid/>
        </w:rPr>
        <w:lastRenderedPageBreak/>
        <w:drawing>
          <wp:inline distT="0" distB="0" distL="0" distR="0">
            <wp:extent cx="5085688" cy="3748252"/>
            <wp:effectExtent l="19050" t="0" r="662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007" cy="3748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D3F" w:rsidRPr="00CC3D3F" w:rsidRDefault="00AD3D7E" w:rsidP="00CC3D3F">
      <w:pPr>
        <w:ind w:firstLineChars="200" w:firstLine="420"/>
      </w:pPr>
      <w:r>
        <w:t>S</w:t>
      </w:r>
      <w:r>
        <w:rPr>
          <w:rFonts w:hint="eastAsia"/>
        </w:rPr>
        <w:t>teps4</w:t>
      </w:r>
      <w:r>
        <w:rPr>
          <w:rFonts w:hint="eastAsia"/>
        </w:rPr>
        <w:t>：选择下一步，弹出增量升级</w:t>
      </w:r>
      <w:proofErr w:type="gramStart"/>
      <w:r>
        <w:rPr>
          <w:rFonts w:hint="eastAsia"/>
        </w:rPr>
        <w:t>包制作</w:t>
      </w:r>
      <w:proofErr w:type="gramEnd"/>
      <w:r>
        <w:rPr>
          <w:rFonts w:hint="eastAsia"/>
        </w:rPr>
        <w:t>页面，直接选择下一步（跳过增量页面）进入</w:t>
      </w:r>
      <w:r w:rsidR="00CC3D3F">
        <w:rPr>
          <w:rFonts w:hint="eastAsia"/>
        </w:rPr>
        <w:t>页面如图所示：在</w:t>
      </w:r>
      <w:proofErr w:type="spellStart"/>
      <w:r w:rsidR="00CC3D3F">
        <w:rPr>
          <w:rFonts w:hint="eastAsia"/>
        </w:rPr>
        <w:t>commponent</w:t>
      </w:r>
      <w:proofErr w:type="spellEnd"/>
      <w:r w:rsidR="00CC3D3F">
        <w:rPr>
          <w:rFonts w:hint="eastAsia"/>
        </w:rPr>
        <w:t xml:space="preserve"> name</w:t>
      </w:r>
      <w:r w:rsidR="00CC3D3F">
        <w:rPr>
          <w:rFonts w:hint="eastAsia"/>
        </w:rPr>
        <w:t>中写组件类型，只能选择</w:t>
      </w:r>
      <w:r w:rsidR="00CC3D3F">
        <w:rPr>
          <w:rFonts w:hint="eastAsia"/>
        </w:rPr>
        <w:t>WEBUI</w:t>
      </w:r>
      <w:r w:rsidR="00CC3D3F">
        <w:rPr>
          <w:rFonts w:hint="eastAsia"/>
        </w:rPr>
        <w:t>、</w:t>
      </w:r>
      <w:r w:rsidR="00CC3D3F">
        <w:rPr>
          <w:rFonts w:hint="eastAsia"/>
        </w:rPr>
        <w:t>FIRMWARE1</w:t>
      </w:r>
      <w:r w:rsidR="00CC3D3F">
        <w:rPr>
          <w:rFonts w:hint="eastAsia"/>
        </w:rPr>
        <w:t>、</w:t>
      </w:r>
      <w:r w:rsidR="00CC3D3F">
        <w:rPr>
          <w:rFonts w:hint="eastAsia"/>
        </w:rPr>
        <w:t>FIRMWARE2</w:t>
      </w:r>
      <w:r w:rsidR="00CC3D3F">
        <w:rPr>
          <w:rFonts w:hint="eastAsia"/>
        </w:rPr>
        <w:t>，</w:t>
      </w:r>
      <w:proofErr w:type="spellStart"/>
      <w:r w:rsidR="00CC3D3F">
        <w:rPr>
          <w:rFonts w:hint="eastAsia"/>
        </w:rPr>
        <w:t>M</w:t>
      </w:r>
      <w:r w:rsidR="00CC3D3F">
        <w:t>i</w:t>
      </w:r>
      <w:r w:rsidR="00CC3D3F">
        <w:rPr>
          <w:rFonts w:hint="eastAsia"/>
        </w:rPr>
        <w:t>X</w:t>
      </w:r>
      <w:proofErr w:type="spellEnd"/>
      <w:r w:rsidR="00CC3D3F">
        <w:rPr>
          <w:rFonts w:hint="eastAsia"/>
        </w:rPr>
        <w:t>包写为</w:t>
      </w:r>
      <w:r w:rsidR="00CC3D3F">
        <w:rPr>
          <w:rFonts w:hint="eastAsia"/>
        </w:rPr>
        <w:t>FIRMWARE1</w:t>
      </w:r>
      <w:r w:rsidR="00CC3D3F">
        <w:rPr>
          <w:rFonts w:hint="eastAsia"/>
        </w:rPr>
        <w:t>。</w:t>
      </w:r>
    </w:p>
    <w:p w:rsidR="00AD3D7E" w:rsidRDefault="00AD3D7E" w:rsidP="00CC3D3F">
      <w:pPr>
        <w:jc w:val="center"/>
      </w:pPr>
      <w:r>
        <w:rPr>
          <w:rFonts w:hint="eastAsia"/>
          <w:noProof/>
          <w:snapToGrid/>
        </w:rPr>
        <w:drawing>
          <wp:inline distT="0" distB="0" distL="0" distR="0">
            <wp:extent cx="5085053" cy="3790400"/>
            <wp:effectExtent l="19050" t="0" r="1297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620" cy="3793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D3F" w:rsidRDefault="00CC3D3F" w:rsidP="00CC3D3F">
      <w:r>
        <w:lastRenderedPageBreak/>
        <w:t>S</w:t>
      </w:r>
      <w:r>
        <w:rPr>
          <w:rFonts w:hint="eastAsia"/>
        </w:rPr>
        <w:t>teps5</w:t>
      </w:r>
      <w:r>
        <w:rPr>
          <w:rFonts w:hint="eastAsia"/>
        </w:rPr>
        <w:t>：选择</w:t>
      </w:r>
      <w:r>
        <w:rPr>
          <w:rFonts w:hint="eastAsia"/>
        </w:rPr>
        <w:t>make</w:t>
      </w:r>
      <w:r>
        <w:rPr>
          <w:rFonts w:hint="eastAsia"/>
        </w:rPr>
        <w:t>，查看“</w:t>
      </w:r>
      <w:r>
        <w:rPr>
          <w:rFonts w:hint="eastAsia"/>
        </w:rPr>
        <w:t>\</w:t>
      </w:r>
      <w:r w:rsidRPr="008F5C16">
        <w:rPr>
          <w:rFonts w:hint="eastAsia"/>
        </w:rPr>
        <w:t>在线升级打包环境</w:t>
      </w:r>
      <w:r>
        <w:rPr>
          <w:rFonts w:hint="eastAsia"/>
        </w:rPr>
        <w:t>\</w:t>
      </w:r>
      <w:proofErr w:type="spellStart"/>
      <w:r>
        <w:rPr>
          <w:rFonts w:hint="eastAsia"/>
        </w:rPr>
        <w:t>FlashCard</w:t>
      </w:r>
      <w:proofErr w:type="spellEnd"/>
      <w:r>
        <w:rPr>
          <w:rFonts w:hint="eastAsia"/>
        </w:rPr>
        <w:t>”目录下，生成</w:t>
      </w:r>
      <w:r w:rsidRPr="00CC3D3F">
        <w:t>UpdatePackage.zip</w:t>
      </w:r>
      <w:r>
        <w:rPr>
          <w:rFonts w:hint="eastAsia"/>
        </w:rPr>
        <w:t>，制作升级包完成。</w:t>
      </w:r>
    </w:p>
    <w:p w:rsidR="00496983" w:rsidRDefault="00B14ED3" w:rsidP="00F04183">
      <w:pPr>
        <w:pStyle w:val="af5"/>
        <w:numPr>
          <w:ilvl w:val="0"/>
          <w:numId w:val="36"/>
        </w:numPr>
        <w:ind w:firstLineChars="0"/>
      </w:pPr>
      <w:r>
        <w:rPr>
          <w:rFonts w:hint="eastAsia"/>
        </w:rPr>
        <w:t>登陆</w:t>
      </w:r>
      <w:r w:rsidR="00F04183">
        <w:rPr>
          <w:rFonts w:hint="eastAsia"/>
        </w:rPr>
        <w:t>服务器</w:t>
      </w:r>
    </w:p>
    <w:p w:rsidR="00F04183" w:rsidRDefault="00414828" w:rsidP="00414828">
      <w:r>
        <w:t>S</w:t>
      </w:r>
      <w:r>
        <w:rPr>
          <w:rFonts w:hint="eastAsia"/>
        </w:rPr>
        <w:t>teps1</w:t>
      </w:r>
      <w:r>
        <w:rPr>
          <w:rFonts w:hint="eastAsia"/>
        </w:rPr>
        <w:t>：</w:t>
      </w:r>
      <w:r w:rsidR="00F070E7">
        <w:rPr>
          <w:rFonts w:hint="eastAsia"/>
        </w:rPr>
        <w:t>3/4G</w:t>
      </w:r>
      <w:r w:rsidR="00F070E7">
        <w:rPr>
          <w:rFonts w:hint="eastAsia"/>
        </w:rPr>
        <w:t>服务器</w:t>
      </w:r>
      <w:r w:rsidR="00F070E7">
        <w:rPr>
          <w:rFonts w:hint="eastAsia"/>
        </w:rPr>
        <w:t xml:space="preserve"> </w:t>
      </w:r>
      <w:r w:rsidR="00F070E7" w:rsidRPr="00F070E7">
        <w:t>211.1.1.8</w:t>
      </w:r>
    </w:p>
    <w:p w:rsidR="00F04183" w:rsidRDefault="00414828" w:rsidP="00414828">
      <w:r>
        <w:t>S</w:t>
      </w:r>
      <w:r>
        <w:rPr>
          <w:rFonts w:hint="eastAsia"/>
        </w:rPr>
        <w:t>teps2</w:t>
      </w:r>
      <w:r>
        <w:rPr>
          <w:rFonts w:hint="eastAsia"/>
        </w:rPr>
        <w:t>：</w:t>
      </w:r>
      <w:r w:rsidR="00F04183">
        <w:rPr>
          <w:rFonts w:hint="eastAsia"/>
        </w:rPr>
        <w:t>打开地址：</w:t>
      </w:r>
      <w:r w:rsidR="00F04183">
        <w:rPr>
          <w:rFonts w:hint="eastAsia"/>
        </w:rPr>
        <w:t>http://</w:t>
      </w:r>
      <w:r w:rsidR="00F070E7" w:rsidRPr="00F070E7">
        <w:t xml:space="preserve"> 211.1.1.8</w:t>
      </w:r>
      <w:r w:rsidR="00F04183">
        <w:rPr>
          <w:rFonts w:hint="eastAsia"/>
        </w:rPr>
        <w:t>/</w:t>
      </w:r>
      <w:proofErr w:type="spellStart"/>
      <w:r w:rsidR="00F04183">
        <w:rPr>
          <w:rFonts w:hint="eastAsia"/>
        </w:rPr>
        <w:t>onlineupdate</w:t>
      </w:r>
      <w:proofErr w:type="spellEnd"/>
      <w:r w:rsidR="001B70FA">
        <w:rPr>
          <w:rFonts w:hint="eastAsia"/>
        </w:rPr>
        <w:t>（如果打不开，</w:t>
      </w:r>
      <w:r w:rsidR="0016533E">
        <w:rPr>
          <w:rFonts w:hint="eastAsia"/>
        </w:rPr>
        <w:t>禁用大网</w:t>
      </w:r>
      <w:r w:rsidR="00F04183">
        <w:rPr>
          <w:rFonts w:hint="eastAsia"/>
        </w:rPr>
        <w:t>即可）</w:t>
      </w:r>
    </w:p>
    <w:p w:rsidR="00F04183" w:rsidRDefault="00414828" w:rsidP="00414828">
      <w:r>
        <w:t>S</w:t>
      </w:r>
      <w:r>
        <w:rPr>
          <w:rFonts w:hint="eastAsia"/>
        </w:rPr>
        <w:t>teps3</w:t>
      </w:r>
      <w:r>
        <w:rPr>
          <w:rFonts w:hint="eastAsia"/>
        </w:rPr>
        <w:t>：</w:t>
      </w:r>
      <w:r w:rsidR="00F04183">
        <w:rPr>
          <w:rFonts w:hint="eastAsia"/>
        </w:rPr>
        <w:t>登陆用户</w:t>
      </w:r>
      <w:r w:rsidR="00F04183">
        <w:rPr>
          <w:rFonts w:hint="eastAsia"/>
        </w:rPr>
        <w:t>admin,</w:t>
      </w:r>
      <w:r w:rsidR="00F04183">
        <w:rPr>
          <w:rFonts w:hint="eastAsia"/>
        </w:rPr>
        <w:t>密码</w:t>
      </w:r>
      <w:r w:rsidR="00F04183">
        <w:rPr>
          <w:rFonts w:hint="eastAsia"/>
        </w:rPr>
        <w:t>admin</w:t>
      </w:r>
    </w:p>
    <w:p w:rsidR="000D51AB" w:rsidRDefault="000D51AB" w:rsidP="000D51AB">
      <w:pPr>
        <w:pStyle w:val="af5"/>
        <w:numPr>
          <w:ilvl w:val="0"/>
          <w:numId w:val="36"/>
        </w:numPr>
        <w:ind w:firstLineChars="0"/>
      </w:pPr>
      <w:r>
        <w:rPr>
          <w:rFonts w:hint="eastAsia"/>
        </w:rPr>
        <w:t>往服务器上面放置升级包</w:t>
      </w:r>
    </w:p>
    <w:p w:rsidR="00FD0D8A" w:rsidRDefault="006F07BE" w:rsidP="00B33CF0">
      <w:pPr>
        <w:pStyle w:val="af5"/>
        <w:ind w:left="420" w:firstLineChars="0" w:firstLine="0"/>
      </w:pPr>
      <w:r>
        <w:t>S</w:t>
      </w:r>
      <w:r>
        <w:rPr>
          <w:rFonts w:hint="eastAsia"/>
        </w:rPr>
        <w:t>teps1</w:t>
      </w:r>
      <w:r>
        <w:rPr>
          <w:rFonts w:hint="eastAsia"/>
        </w:rPr>
        <w:t>：</w:t>
      </w:r>
      <w:r w:rsidR="00FD0D8A">
        <w:rPr>
          <w:rFonts w:hint="eastAsia"/>
        </w:rPr>
        <w:t>选择</w:t>
      </w:r>
      <w:r w:rsidR="00FD0D8A">
        <w:rPr>
          <w:rFonts w:hint="eastAsia"/>
        </w:rPr>
        <w:t>Create Version</w:t>
      </w:r>
      <w:r w:rsidR="00FD0D8A">
        <w:rPr>
          <w:rFonts w:hint="eastAsia"/>
        </w:rPr>
        <w:t>，如图所示：</w:t>
      </w:r>
    </w:p>
    <w:p w:rsidR="000D51AB" w:rsidRDefault="006F07BE" w:rsidP="00B33CF0">
      <w:pPr>
        <w:pStyle w:val="af5"/>
        <w:ind w:left="420" w:firstLineChars="0" w:firstLine="0"/>
      </w:pPr>
      <w:r>
        <w:rPr>
          <w:noProof/>
          <w:snapToGrid/>
        </w:rPr>
        <w:drawing>
          <wp:inline distT="0" distB="0" distL="0" distR="0">
            <wp:extent cx="3590925" cy="1581150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D8A" w:rsidRDefault="00FD0D8A" w:rsidP="00B33CF0">
      <w:pPr>
        <w:pStyle w:val="af5"/>
        <w:ind w:left="420" w:firstLineChars="0" w:firstLine="0"/>
      </w:pPr>
      <w:r>
        <w:t>S</w:t>
      </w:r>
      <w:r>
        <w:rPr>
          <w:rFonts w:hint="eastAsia"/>
        </w:rPr>
        <w:t>teps2</w:t>
      </w:r>
      <w:r>
        <w:rPr>
          <w:rFonts w:hint="eastAsia"/>
        </w:rPr>
        <w:t>：进入以下界面，配置升级包信息</w:t>
      </w:r>
    </w:p>
    <w:p w:rsidR="00FD0D8A" w:rsidRDefault="00FD0D8A" w:rsidP="00B33CF0">
      <w:pPr>
        <w:pStyle w:val="af5"/>
        <w:ind w:left="420" w:firstLineChars="0" w:firstLine="0"/>
        <w:rPr>
          <w:color w:val="FF0000"/>
        </w:rPr>
      </w:pPr>
      <w:r>
        <w:t>V</w:t>
      </w:r>
      <w:r>
        <w:rPr>
          <w:rFonts w:hint="eastAsia"/>
        </w:rPr>
        <w:t>ersion name</w:t>
      </w:r>
      <w:r>
        <w:rPr>
          <w:rFonts w:hint="eastAsia"/>
        </w:rPr>
        <w:t>：只能选择</w:t>
      </w:r>
      <w:r>
        <w:rPr>
          <w:rFonts w:hint="eastAsia"/>
        </w:rPr>
        <w:t>WEBUI</w:t>
      </w:r>
      <w:r>
        <w:rPr>
          <w:rFonts w:hint="eastAsia"/>
        </w:rPr>
        <w:t>、</w:t>
      </w:r>
      <w:r>
        <w:rPr>
          <w:rFonts w:hint="eastAsia"/>
        </w:rPr>
        <w:t>FIRMWARE1</w:t>
      </w:r>
      <w:r w:rsidR="00143376">
        <w:rPr>
          <w:rFonts w:hint="eastAsia"/>
        </w:rPr>
        <w:t>、</w:t>
      </w:r>
      <w:r w:rsidR="00143376">
        <w:rPr>
          <w:rFonts w:hint="eastAsia"/>
        </w:rPr>
        <w:t>FIRMWARE2</w:t>
      </w:r>
      <w:r w:rsidR="00143376">
        <w:rPr>
          <w:rFonts w:hint="eastAsia"/>
        </w:rPr>
        <w:t>，</w:t>
      </w:r>
      <w:r w:rsidR="00143376" w:rsidRPr="00143376">
        <w:rPr>
          <w:rFonts w:hint="eastAsia"/>
          <w:color w:val="FF0000"/>
        </w:rPr>
        <w:t>注意</w:t>
      </w:r>
      <w:r w:rsidR="00143376" w:rsidRPr="00143376">
        <w:rPr>
          <w:rFonts w:hint="eastAsia"/>
          <w:color w:val="FF0000"/>
        </w:rPr>
        <w:t>MIX</w:t>
      </w:r>
      <w:r w:rsidR="00143376" w:rsidRPr="00143376">
        <w:rPr>
          <w:rFonts w:hint="eastAsia"/>
          <w:color w:val="FF0000"/>
        </w:rPr>
        <w:t>升级包应写为</w:t>
      </w:r>
      <w:r w:rsidR="00143376" w:rsidRPr="00143376">
        <w:rPr>
          <w:rFonts w:hint="eastAsia"/>
          <w:color w:val="FF0000"/>
        </w:rPr>
        <w:t>FIRMWARE1</w:t>
      </w:r>
      <w:r w:rsidR="00143376" w:rsidRPr="00143376">
        <w:rPr>
          <w:rFonts w:hint="eastAsia"/>
          <w:color w:val="FF0000"/>
        </w:rPr>
        <w:t>。</w:t>
      </w:r>
    </w:p>
    <w:p w:rsidR="00143376" w:rsidRDefault="00143376" w:rsidP="00B33CF0">
      <w:pPr>
        <w:pStyle w:val="af5"/>
        <w:ind w:left="420" w:firstLineChars="0" w:firstLine="0"/>
      </w:pPr>
      <w:r w:rsidRPr="00143376">
        <w:t>V</w:t>
      </w:r>
      <w:r w:rsidRPr="00143376">
        <w:rPr>
          <w:rFonts w:hint="eastAsia"/>
        </w:rPr>
        <w:t>ersion number</w:t>
      </w:r>
      <w:r>
        <w:rPr>
          <w:rFonts w:hint="eastAsia"/>
        </w:rPr>
        <w:t>，</w:t>
      </w:r>
      <w:proofErr w:type="spellStart"/>
      <w:r>
        <w:rPr>
          <w:rFonts w:hint="eastAsia"/>
        </w:rPr>
        <w:t>Dscription</w:t>
      </w:r>
      <w:proofErr w:type="spellEnd"/>
      <w:r>
        <w:rPr>
          <w:rFonts w:hint="eastAsia"/>
        </w:rPr>
        <w:t>，测试的时候可以随意的标注，标明是自己放置</w:t>
      </w:r>
      <w:proofErr w:type="gramStart"/>
      <w:r>
        <w:rPr>
          <w:rFonts w:hint="eastAsia"/>
        </w:rPr>
        <w:t>的包即可</w:t>
      </w:r>
      <w:proofErr w:type="gramEnd"/>
      <w:r>
        <w:rPr>
          <w:rFonts w:hint="eastAsia"/>
        </w:rPr>
        <w:t>。</w:t>
      </w:r>
    </w:p>
    <w:p w:rsidR="00143376" w:rsidRDefault="00143376" w:rsidP="00B33CF0">
      <w:pPr>
        <w:pStyle w:val="af5"/>
        <w:ind w:left="420" w:firstLineChars="0" w:firstLine="0"/>
      </w:pPr>
      <w:r>
        <w:rPr>
          <w:rFonts w:hint="eastAsia"/>
        </w:rPr>
        <w:t>配置规则信息：如图，</w:t>
      </w:r>
      <w:r w:rsidR="00596285">
        <w:rPr>
          <w:rFonts w:hint="eastAsia"/>
        </w:rPr>
        <w:t>可以设置升级包被什么单板找到及排除哪些单板</w:t>
      </w:r>
      <w:r w:rsidR="000E4F26">
        <w:rPr>
          <w:rFonts w:hint="eastAsia"/>
        </w:rPr>
        <w:t>。</w:t>
      </w:r>
    </w:p>
    <w:p w:rsidR="00143376" w:rsidRPr="00143376" w:rsidRDefault="00143376" w:rsidP="00B33CF0">
      <w:pPr>
        <w:pStyle w:val="af5"/>
        <w:ind w:left="420" w:firstLineChars="0" w:firstLine="0"/>
        <w:rPr>
          <w:color w:val="FF0000"/>
        </w:rPr>
      </w:pPr>
      <w:r w:rsidRPr="00143376">
        <w:rPr>
          <w:rFonts w:hint="eastAsia"/>
          <w:color w:val="FF0000"/>
        </w:rPr>
        <w:t>注意：自己放上去的</w:t>
      </w:r>
      <w:proofErr w:type="gramStart"/>
      <w:r w:rsidRPr="00143376">
        <w:rPr>
          <w:rFonts w:hint="eastAsia"/>
          <w:color w:val="FF0000"/>
        </w:rPr>
        <w:t>包一定</w:t>
      </w:r>
      <w:proofErr w:type="gramEnd"/>
      <w:r w:rsidRPr="00143376">
        <w:rPr>
          <w:rFonts w:hint="eastAsia"/>
          <w:color w:val="FF0000"/>
        </w:rPr>
        <w:t>要确保只有自己测试的单板检测的到，防止干扰别人的测试</w:t>
      </w:r>
      <w:r>
        <w:rPr>
          <w:rFonts w:hint="eastAsia"/>
          <w:color w:val="FF0000"/>
        </w:rPr>
        <w:t>，所以务必</w:t>
      </w:r>
      <w:r w:rsidR="00151D98">
        <w:rPr>
          <w:rFonts w:hint="eastAsia"/>
          <w:color w:val="FF0000"/>
        </w:rPr>
        <w:t>要</w:t>
      </w:r>
      <w:r>
        <w:rPr>
          <w:rFonts w:hint="eastAsia"/>
          <w:color w:val="FF0000"/>
        </w:rPr>
        <w:t>配置</w:t>
      </w:r>
      <w:r>
        <w:rPr>
          <w:rFonts w:hint="eastAsia"/>
          <w:color w:val="FF0000"/>
        </w:rPr>
        <w:t>IMEI</w:t>
      </w:r>
      <w:r>
        <w:rPr>
          <w:rFonts w:hint="eastAsia"/>
          <w:color w:val="FF0000"/>
        </w:rPr>
        <w:t>号。</w:t>
      </w:r>
      <w:r w:rsidR="001501E3">
        <w:rPr>
          <w:rFonts w:hint="eastAsia"/>
          <w:color w:val="FF0000"/>
        </w:rPr>
        <w:t>另外只在线升级上报</w:t>
      </w:r>
      <w:r w:rsidR="001501E3">
        <w:rPr>
          <w:rFonts w:hint="eastAsia"/>
          <w:color w:val="FF0000"/>
        </w:rPr>
        <w:t>IMSI</w:t>
      </w:r>
      <w:r w:rsidR="001501E3">
        <w:rPr>
          <w:rFonts w:hint="eastAsia"/>
          <w:color w:val="FF0000"/>
        </w:rPr>
        <w:t>号的前五位，故配置时注意只配置前五位。</w:t>
      </w:r>
    </w:p>
    <w:p w:rsidR="00FD0D8A" w:rsidRDefault="00143376" w:rsidP="00B33CF0">
      <w:pPr>
        <w:pStyle w:val="af5"/>
        <w:ind w:left="420" w:firstLineChars="0" w:firstLine="0"/>
      </w:pPr>
      <w:r>
        <w:rPr>
          <w:noProof/>
          <w:snapToGrid/>
        </w:rPr>
        <w:lastRenderedPageBreak/>
        <w:drawing>
          <wp:inline distT="0" distB="0" distL="0" distR="0">
            <wp:extent cx="5274310" cy="4533315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3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3ED" w:rsidRDefault="008363ED" w:rsidP="008363ED">
      <w:r>
        <w:t>S</w:t>
      </w:r>
      <w:r>
        <w:rPr>
          <w:rFonts w:hint="eastAsia"/>
        </w:rPr>
        <w:t>teps3</w:t>
      </w:r>
      <w:r>
        <w:rPr>
          <w:rFonts w:hint="eastAsia"/>
        </w:rPr>
        <w:t>：上传升级包</w:t>
      </w:r>
    </w:p>
    <w:p w:rsidR="008363ED" w:rsidRDefault="008363ED" w:rsidP="008363ED">
      <w:r>
        <w:rPr>
          <w:noProof/>
          <w:snapToGrid/>
        </w:rPr>
        <w:drawing>
          <wp:inline distT="0" distB="0" distL="0" distR="0">
            <wp:extent cx="5274310" cy="1402467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2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3ED" w:rsidRDefault="008363ED" w:rsidP="008363ED">
      <w:r>
        <w:t>S</w:t>
      </w:r>
      <w:r>
        <w:rPr>
          <w:rFonts w:hint="eastAsia"/>
        </w:rPr>
        <w:t>teps4</w:t>
      </w:r>
      <w:r>
        <w:rPr>
          <w:rFonts w:hint="eastAsia"/>
        </w:rPr>
        <w:t>：点击</w:t>
      </w:r>
      <w:r>
        <w:rPr>
          <w:rFonts w:hint="eastAsia"/>
        </w:rPr>
        <w:t>save</w:t>
      </w:r>
      <w:r>
        <w:rPr>
          <w:rFonts w:hint="eastAsia"/>
        </w:rPr>
        <w:t>，上</w:t>
      </w:r>
      <w:proofErr w:type="gramStart"/>
      <w:r>
        <w:rPr>
          <w:rFonts w:hint="eastAsia"/>
        </w:rPr>
        <w:t>传成功</w:t>
      </w:r>
      <w:proofErr w:type="gramEnd"/>
      <w:r>
        <w:rPr>
          <w:rFonts w:hint="eastAsia"/>
        </w:rPr>
        <w:t>后，页面提示版本添加成功。</w:t>
      </w:r>
    </w:p>
    <w:sectPr w:rsidR="008363ED" w:rsidSect="0049698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51E" w:rsidRDefault="00F8451E">
      <w:r>
        <w:separator/>
      </w:r>
    </w:p>
  </w:endnote>
  <w:endnote w:type="continuationSeparator" w:id="0">
    <w:p w:rsidR="00F8451E" w:rsidRDefault="00F845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983" w:rsidRDefault="00496983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ook w:val="01E0"/>
    </w:tblPr>
    <w:tblGrid>
      <w:gridCol w:w="3000"/>
      <w:gridCol w:w="2921"/>
      <w:gridCol w:w="2601"/>
    </w:tblGrid>
    <w:tr w:rsidR="00496983">
      <w:tc>
        <w:tcPr>
          <w:tcW w:w="1760" w:type="pct"/>
        </w:tcPr>
        <w:p w:rsidR="00496983" w:rsidRDefault="00E27A9A">
          <w:pPr>
            <w:pStyle w:val="ab"/>
            <w:ind w:firstLine="360"/>
          </w:pPr>
          <w:fldSimple w:instr=" TIME \@ &quot;yyyy-M-d&quot; ">
            <w:r w:rsidR="00F070E7">
              <w:rPr>
                <w:noProof/>
              </w:rPr>
              <w:t>2013-6-4</w:t>
            </w:r>
          </w:fldSimple>
        </w:p>
      </w:tc>
      <w:tc>
        <w:tcPr>
          <w:tcW w:w="1714" w:type="pct"/>
        </w:tcPr>
        <w:p w:rsidR="00496983" w:rsidRDefault="00637E8B">
          <w:pPr>
            <w:pStyle w:val="ab"/>
          </w:pPr>
          <w:r>
            <w:rPr>
              <w:rFonts w:hint="eastAsia"/>
            </w:rPr>
            <w:t>华为保密信息</w:t>
          </w:r>
          <w:r>
            <w:rPr>
              <w:rFonts w:hint="eastAsia"/>
            </w:rPr>
            <w:t>,</w:t>
          </w:r>
          <w:r>
            <w:rPr>
              <w:rFonts w:hint="eastAsia"/>
            </w:rPr>
            <w:t>未经授权禁止扩散</w:t>
          </w:r>
        </w:p>
      </w:tc>
      <w:tc>
        <w:tcPr>
          <w:tcW w:w="1527" w:type="pct"/>
        </w:tcPr>
        <w:p w:rsidR="00496983" w:rsidRDefault="00637E8B">
          <w:pPr>
            <w:pStyle w:val="ab"/>
            <w:ind w:firstLine="360"/>
            <w:jc w:val="right"/>
          </w:pPr>
          <w:r>
            <w:rPr>
              <w:rFonts w:hint="eastAsia"/>
            </w:rPr>
            <w:t>第</w:t>
          </w:r>
          <w:fldSimple w:instr="PAGE">
            <w:r w:rsidR="00F070E7">
              <w:rPr>
                <w:noProof/>
              </w:rPr>
              <w:t>1</w:t>
            </w:r>
          </w:fldSimple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fldSimple w:instr=" NUMPAGES  \* Arabic  \* MERGEFORMAT ">
            <w:r w:rsidR="00F070E7">
              <w:rPr>
                <w:noProof/>
              </w:rPr>
              <w:t>4</w:t>
            </w:r>
          </w:fldSimple>
          <w:r>
            <w:rPr>
              <w:rFonts w:hint="eastAsia"/>
            </w:rPr>
            <w:t>页</w:t>
          </w:r>
        </w:p>
      </w:tc>
    </w:tr>
  </w:tbl>
  <w:p w:rsidR="00496983" w:rsidRDefault="00496983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983" w:rsidRDefault="00496983">
    <w:pPr>
      <w:pStyle w:val="ab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51E" w:rsidRDefault="00F8451E">
      <w:r>
        <w:separator/>
      </w:r>
    </w:p>
  </w:footnote>
  <w:footnote w:type="continuationSeparator" w:id="0">
    <w:p w:rsidR="00F8451E" w:rsidRDefault="00F845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983" w:rsidRDefault="00496983">
    <w:pPr>
      <w:pStyle w:val="ac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/>
    </w:tblPr>
    <w:tblGrid>
      <w:gridCol w:w="842"/>
      <w:gridCol w:w="5894"/>
      <w:gridCol w:w="1684"/>
    </w:tblGrid>
    <w:tr w:rsidR="00496983">
      <w:trPr>
        <w:cantSplit/>
        <w:trHeight w:hRule="exact" w:val="782"/>
      </w:trPr>
      <w:tc>
        <w:tcPr>
          <w:tcW w:w="500" w:type="pct"/>
        </w:tcPr>
        <w:p w:rsidR="00496983" w:rsidRDefault="00637E8B">
          <w:pPr>
            <w:pStyle w:val="a9"/>
            <w:rPr>
              <w:rFonts w:ascii="Dotum" w:eastAsia="Dotum" w:hAnsi="Dotum"/>
            </w:rPr>
          </w:pPr>
          <w:r>
            <w:rPr>
              <w:rFonts w:ascii="Dotum" w:eastAsia="Dotum" w:hAnsi="Dotum"/>
              <w:noProof/>
              <w:snapToGrid/>
            </w:rPr>
            <w:drawing>
              <wp:inline distT="0" distB="0" distL="0" distR="0">
                <wp:extent cx="419100" cy="4191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96983" w:rsidRDefault="00496983">
          <w:pPr>
            <w:rPr>
              <w:rFonts w:ascii="Dotum" w:eastAsia="Dotum" w:hAnsi="Dotum"/>
            </w:rPr>
          </w:pPr>
        </w:p>
      </w:tc>
      <w:tc>
        <w:tcPr>
          <w:tcW w:w="3500" w:type="pct"/>
          <w:vAlign w:val="bottom"/>
        </w:tcPr>
        <w:p w:rsidR="00496983" w:rsidRDefault="00637E8B">
          <w:pPr>
            <w:pStyle w:val="ac"/>
            <w:ind w:firstLine="360"/>
            <w:rPr>
              <w:rFonts w:ascii="Dotum" w:eastAsia="Dotum" w:hAnsi="Dotum"/>
            </w:rPr>
          </w:pPr>
          <w:r>
            <w:rPr>
              <w:rFonts w:ascii="Dotum" w:eastAsia="Dotum" w:hAnsi="Dotum" w:hint="eastAsia"/>
            </w:rPr>
            <w:t>文</w:t>
          </w:r>
          <w:r>
            <w:rPr>
              <w:rFonts w:ascii="Dotum" w:eastAsia="MS UI Gothic" w:hAnsi="MS UI Gothic" w:hint="eastAsia"/>
            </w:rPr>
            <w:t>档</w:t>
          </w:r>
          <w:r>
            <w:rPr>
              <w:rFonts w:ascii="Dotum" w:eastAsia="Dotum" w:hAnsi="Dotum" w:hint="eastAsia"/>
            </w:rPr>
            <w:t>名</w:t>
          </w:r>
          <w:r>
            <w:rPr>
              <w:rFonts w:ascii="Dotum" w:eastAsia="MS UI Gothic" w:hAnsi="MS UI Gothic" w:hint="eastAsia"/>
            </w:rPr>
            <w:t>称</w:t>
          </w:r>
        </w:p>
      </w:tc>
      <w:tc>
        <w:tcPr>
          <w:tcW w:w="1000" w:type="pct"/>
          <w:vAlign w:val="bottom"/>
        </w:tcPr>
        <w:p w:rsidR="00496983" w:rsidRDefault="00637E8B">
          <w:pPr>
            <w:pStyle w:val="ac"/>
            <w:ind w:firstLine="360"/>
            <w:rPr>
              <w:rFonts w:ascii="Dotum" w:eastAsia="Dotum" w:hAnsi="Dotum"/>
            </w:rPr>
          </w:pPr>
          <w:r>
            <w:rPr>
              <w:rFonts w:ascii="Dotum" w:eastAsia="Dotum" w:hAnsi="Dotum" w:hint="eastAsia"/>
            </w:rPr>
            <w:t>文</w:t>
          </w:r>
          <w:r>
            <w:rPr>
              <w:rFonts w:ascii="Dotum" w:eastAsia="MS UI Gothic" w:hAnsi="MS UI Gothic" w:hint="eastAsia"/>
            </w:rPr>
            <w:t>档</w:t>
          </w:r>
          <w:r>
            <w:rPr>
              <w:rFonts w:ascii="Dotum" w:eastAsia="Dotum" w:hAnsi="Dotum" w:hint="eastAsia"/>
            </w:rPr>
            <w:t>密</w:t>
          </w:r>
          <w:r>
            <w:rPr>
              <w:rFonts w:ascii="Dotum" w:hAnsi="MS UI Gothic" w:hint="eastAsia"/>
            </w:rPr>
            <w:t>级</w:t>
          </w:r>
        </w:p>
      </w:tc>
    </w:tr>
  </w:tbl>
  <w:p w:rsidR="00496983" w:rsidRDefault="00496983">
    <w:pPr>
      <w:pStyle w:val="ac"/>
      <w:rPr>
        <w:rFonts w:ascii="DotumChe" w:eastAsia="DotumChe" w:hAnsi="DotumCh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983" w:rsidRDefault="00496983">
    <w:pPr>
      <w:pStyle w:val="ac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a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>
    <w:nsid w:val="0B526AF2"/>
    <w:multiLevelType w:val="hybridMultilevel"/>
    <w:tmpl w:val="193EB626"/>
    <w:lvl w:ilvl="0" w:tplc="42D8DB0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4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5">
    <w:nsid w:val="23EB31BF"/>
    <w:multiLevelType w:val="hybridMultilevel"/>
    <w:tmpl w:val="9A2ABFA8"/>
    <w:lvl w:ilvl="0" w:tplc="6686846C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7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8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9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0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1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0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1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2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3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4"/>
  </w:num>
  <w:num w:numId="11">
    <w:abstractNumId w:val="4"/>
  </w:num>
  <w:num w:numId="12">
    <w:abstractNumId w:val="4"/>
  </w:num>
  <w:num w:numId="13">
    <w:abstractNumId w:val="7"/>
  </w:num>
  <w:num w:numId="14">
    <w:abstractNumId w:val="8"/>
  </w:num>
  <w:num w:numId="15">
    <w:abstractNumId w:val="1"/>
  </w:num>
  <w:num w:numId="16">
    <w:abstractNumId w:val="6"/>
  </w:num>
  <w:num w:numId="17">
    <w:abstractNumId w:val="10"/>
  </w:num>
  <w:num w:numId="18">
    <w:abstractNumId w:val="10"/>
  </w:num>
  <w:num w:numId="19">
    <w:abstractNumId w:val="10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0"/>
  </w:num>
  <w:num w:numId="25">
    <w:abstractNumId w:val="10"/>
  </w:num>
  <w:num w:numId="26">
    <w:abstractNumId w:val="13"/>
  </w:num>
  <w:num w:numId="27">
    <w:abstractNumId w:val="13"/>
  </w:num>
  <w:num w:numId="28">
    <w:abstractNumId w:val="13"/>
  </w:num>
  <w:num w:numId="29">
    <w:abstractNumId w:val="3"/>
  </w:num>
  <w:num w:numId="30">
    <w:abstractNumId w:val="10"/>
  </w:num>
  <w:num w:numId="31">
    <w:abstractNumId w:val="10"/>
  </w:num>
  <w:num w:numId="32">
    <w:abstractNumId w:val="13"/>
  </w:num>
  <w:num w:numId="33">
    <w:abstractNumId w:val="11"/>
  </w:num>
  <w:num w:numId="34">
    <w:abstractNumId w:val="11"/>
  </w:num>
  <w:num w:numId="35">
    <w:abstractNumId w:val="11"/>
  </w:num>
  <w:num w:numId="36">
    <w:abstractNumId w:val="5"/>
  </w:num>
  <w:num w:numId="37">
    <w:abstractNumId w:val="2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6983"/>
    <w:rsid w:val="000D51AB"/>
    <w:rsid w:val="000E4F26"/>
    <w:rsid w:val="00143376"/>
    <w:rsid w:val="001501E3"/>
    <w:rsid w:val="00151D98"/>
    <w:rsid w:val="0016533E"/>
    <w:rsid w:val="001B70FA"/>
    <w:rsid w:val="00414828"/>
    <w:rsid w:val="00496983"/>
    <w:rsid w:val="00596285"/>
    <w:rsid w:val="005C0EE0"/>
    <w:rsid w:val="005D5D85"/>
    <w:rsid w:val="00637E8B"/>
    <w:rsid w:val="006733A4"/>
    <w:rsid w:val="006E5CFF"/>
    <w:rsid w:val="006F07BE"/>
    <w:rsid w:val="008363ED"/>
    <w:rsid w:val="00876640"/>
    <w:rsid w:val="008D3BEC"/>
    <w:rsid w:val="008F5C16"/>
    <w:rsid w:val="009C57A4"/>
    <w:rsid w:val="00AD3D7E"/>
    <w:rsid w:val="00B14ED3"/>
    <w:rsid w:val="00B33CF0"/>
    <w:rsid w:val="00BC5B52"/>
    <w:rsid w:val="00CC3D3F"/>
    <w:rsid w:val="00D60E4D"/>
    <w:rsid w:val="00E27A9A"/>
    <w:rsid w:val="00F04183"/>
    <w:rsid w:val="00F070E7"/>
    <w:rsid w:val="00F8451E"/>
    <w:rsid w:val="00F95591"/>
    <w:rsid w:val="00FD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496983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rsid w:val="00496983"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2"/>
    <w:qFormat/>
    <w:rsid w:val="00496983"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2"/>
    <w:next w:val="a2"/>
    <w:qFormat/>
    <w:rsid w:val="00496983"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1">
    <w:name w:val="表格题注"/>
    <w:next w:val="a2"/>
    <w:rsid w:val="00496983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6">
    <w:name w:val="表格文本"/>
    <w:rsid w:val="00496983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7">
    <w:name w:val="表头文本"/>
    <w:rsid w:val="00496983"/>
    <w:pPr>
      <w:jc w:val="center"/>
    </w:pPr>
    <w:rPr>
      <w:rFonts w:ascii="Arial" w:hAnsi="Arial"/>
      <w:b/>
      <w:sz w:val="21"/>
      <w:szCs w:val="21"/>
    </w:rPr>
  </w:style>
  <w:style w:type="table" w:customStyle="1" w:styleId="a8">
    <w:name w:val="表样式"/>
    <w:basedOn w:val="a4"/>
    <w:rsid w:val="00496983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0">
    <w:name w:val="插图题注"/>
    <w:next w:val="a2"/>
    <w:rsid w:val="00496983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9">
    <w:name w:val="图样式"/>
    <w:basedOn w:val="a2"/>
    <w:rsid w:val="00496983"/>
    <w:pPr>
      <w:keepNext/>
      <w:widowControl/>
      <w:spacing w:before="80" w:after="80"/>
      <w:jc w:val="center"/>
    </w:pPr>
  </w:style>
  <w:style w:type="paragraph" w:customStyle="1" w:styleId="aa">
    <w:name w:val="文档标题"/>
    <w:basedOn w:val="a2"/>
    <w:rsid w:val="00496983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b">
    <w:name w:val="footer"/>
    <w:rsid w:val="00496983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c">
    <w:name w:val="header"/>
    <w:rsid w:val="00496983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d">
    <w:name w:val="正文（首行不缩进）"/>
    <w:basedOn w:val="a2"/>
    <w:rsid w:val="00496983"/>
  </w:style>
  <w:style w:type="paragraph" w:customStyle="1" w:styleId="ae">
    <w:name w:val="注示头"/>
    <w:basedOn w:val="a2"/>
    <w:rsid w:val="00496983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f">
    <w:name w:val="注示文本"/>
    <w:basedOn w:val="a2"/>
    <w:rsid w:val="00496983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0">
    <w:name w:val="编写建议"/>
    <w:basedOn w:val="a2"/>
    <w:rsid w:val="00496983"/>
    <w:pPr>
      <w:ind w:firstLine="420"/>
    </w:pPr>
    <w:rPr>
      <w:rFonts w:ascii="Arial" w:hAnsi="Arial" w:cs="Arial"/>
      <w:i/>
      <w:color w:val="0000FF"/>
    </w:rPr>
  </w:style>
  <w:style w:type="table" w:styleId="af1">
    <w:name w:val="Table Grid"/>
    <w:basedOn w:val="a4"/>
    <w:rsid w:val="00496983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样式一"/>
    <w:basedOn w:val="a3"/>
    <w:rsid w:val="00496983"/>
    <w:rPr>
      <w:rFonts w:ascii="宋体" w:hAnsi="宋体"/>
      <w:b/>
      <w:bCs/>
      <w:color w:val="000000"/>
      <w:sz w:val="36"/>
    </w:rPr>
  </w:style>
  <w:style w:type="character" w:customStyle="1" w:styleId="af3">
    <w:name w:val="样式二"/>
    <w:basedOn w:val="af2"/>
    <w:rsid w:val="00496983"/>
  </w:style>
  <w:style w:type="paragraph" w:styleId="af4">
    <w:name w:val="Balloon Text"/>
    <w:basedOn w:val="a2"/>
    <w:link w:val="Char"/>
    <w:rsid w:val="00496983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3"/>
    <w:link w:val="af4"/>
    <w:rsid w:val="00496983"/>
    <w:rPr>
      <w:snapToGrid w:val="0"/>
      <w:sz w:val="18"/>
      <w:szCs w:val="18"/>
    </w:rPr>
  </w:style>
  <w:style w:type="paragraph" w:styleId="af5">
    <w:name w:val="List Paragraph"/>
    <w:basedOn w:val="a2"/>
    <w:uiPriority w:val="34"/>
    <w:qFormat/>
    <w:rsid w:val="00F04183"/>
    <w:pPr>
      <w:ind w:firstLineChars="200" w:firstLine="420"/>
    </w:pPr>
  </w:style>
  <w:style w:type="character" w:styleId="af6">
    <w:name w:val="Hyperlink"/>
    <w:basedOn w:val="a3"/>
    <w:rsid w:val="00414828"/>
    <w:rPr>
      <w:color w:val="0000FF" w:themeColor="hyperlink"/>
      <w:u w:val="single"/>
    </w:rPr>
  </w:style>
  <w:style w:type="paragraph" w:styleId="a">
    <w:name w:val="List Bullet"/>
    <w:basedOn w:val="a2"/>
    <w:rsid w:val="008F5C16"/>
    <w:pPr>
      <w:numPr>
        <w:numId w:val="38"/>
      </w:numPr>
      <w:ind w:leftChars="200" w:left="400" w:firstLine="0"/>
    </w:pPr>
    <w:rPr>
      <w:rFonts w:ascii="Arial" w:hAnsi="Arial"/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C0EF1-EDEC-4D70-A1E7-0B31E7E8D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4</Pages>
  <Words>160</Words>
  <Characters>918</Characters>
  <Application>Microsoft Office Word</Application>
  <DocSecurity>0</DocSecurity>
  <Lines>7</Lines>
  <Paragraphs>2</Paragraphs>
  <ScaleCrop>false</ScaleCrop>
  <Company>Huawei Technologies Co.,Ltd.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songhui 00188024</cp:lastModifiedBy>
  <cp:revision>22</cp:revision>
  <dcterms:created xsi:type="dcterms:W3CDTF">2010-06-21T04:30:00Z</dcterms:created>
  <dcterms:modified xsi:type="dcterms:W3CDTF">2013-06-04T02:09:00Z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(4)hy+y/iuvN/91xiiLnt7OfiuEkhCUtvmkMugbWIDVclTx0lEVenaVwv/i9yk9tfH3wclpefHr
Wjb9O555dN41Bllm7cayjHbdTpMDj2p/w4zbTTD/Obvo1X4j4NhBs7aMRFKD9i+V+I/2NDX+
P2gIGcCdZ5Up/4zCY+0ZXn2f6usqLakTLVkFheyfgow1HQwTKMqRlMaHKF4GQtqDr7tkGNvR
jHc2Cwp6GfgjnlE4D+JCG</vt:lpwstr>
  </property>
  <property fmtid="{D5CDD505-2E9C-101B-9397-08002B2CF9AE}" pid="3" name="_ms_pID_7253431">
    <vt:lpwstr>Yf8pG/L23UatR1lZ0YsRtck1+/8WdCBslqpDeR+mDGzfJsBbtSz
yI+25hV2o0MSgrdY9vVSbCjOQdx2DMFABgWieTHXUgy5kDLKi+2aybixvbNpDnf2pVLR6Qfe
pSUwMnfIeQxY3WFHvY6LYxzNqoQIOGOFFFJpN52KOTTtzPe5c43Y7sMdOTGJqoZwJj3SfnHP
Z8iFPMG0FXeJcniH0DxN2Jf6ODWjWalUNciMpiB20Y</vt:lpwstr>
  </property>
  <property fmtid="{D5CDD505-2E9C-101B-9397-08002B2CF9AE}" pid="4" name="_ms_pID_7253432">
    <vt:lpwstr>ej4u3dtw4YD4mHOELX0ictGwjljUhC
CUIVgyd0659z4J3pPlgy3LVhN0OgV2dqJEtXAh9tbv2WRWAeSF0poyus2jXv0RCFbmmUkSQU
N/S6xjWuiAtaz8bLZWXB6Yn8fT7MCPt//bNc4HH1rw2jAkFx/ja/Uq96EItyB/25B0WZQK/7
awvwdvddWUz4qkSLb86MOPhKCPPhFjug5MRajGswUCtq6YA1kgkVOwLvtV5eI2h</vt:lpwstr>
  </property>
  <property fmtid="{D5CDD505-2E9C-101B-9397-08002B2CF9AE}" pid="5" name="_ms_pID_7253433">
    <vt:lpwstr>gOQe/Wl40
f+Mb2l7WaczMwCNkBXA6WcQlIfyB2Qu7gOso2IPMxaucsnaakEXIUUncTzuouZtFocH8Y4N8
rUsb0NoZrA3BOkMwgeU=</vt:lpwstr>
  </property>
  <property fmtid="{D5CDD505-2E9C-101B-9397-08002B2CF9AE}" pid="6" name="sflag">
    <vt:lpwstr>1358393327</vt:lpwstr>
  </property>
</Properties>
</file>